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58" w:rsidRDefault="00736DDB" w:rsidP="00702E4D">
      <w:pPr>
        <w:rPr>
          <w:b/>
          <w:sz w:val="32"/>
          <w:szCs w:val="32"/>
        </w:rPr>
      </w:pPr>
      <w:r w:rsidRPr="00736DDB">
        <w:rPr>
          <w:b/>
          <w:sz w:val="36"/>
          <w:szCs w:val="36"/>
        </w:rPr>
        <w:t xml:space="preserve">INGENIA, </w:t>
      </w:r>
      <w:r w:rsidR="00A33254">
        <w:rPr>
          <w:b/>
          <w:sz w:val="36"/>
          <w:szCs w:val="36"/>
        </w:rPr>
        <w:t xml:space="preserve">Offres d’emploi, </w:t>
      </w:r>
      <w:r w:rsidRPr="00736DDB">
        <w:rPr>
          <w:b/>
          <w:sz w:val="36"/>
          <w:szCs w:val="36"/>
        </w:rPr>
        <w:t xml:space="preserve">statistiques </w:t>
      </w:r>
      <w:r w:rsidR="00DF2ACE">
        <w:rPr>
          <w:b/>
          <w:sz w:val="32"/>
          <w:szCs w:val="32"/>
        </w:rPr>
        <w:t>période 01/04/2021-30/06</w:t>
      </w:r>
      <w:r w:rsidR="00702E4D">
        <w:rPr>
          <w:b/>
          <w:sz w:val="32"/>
          <w:szCs w:val="32"/>
        </w:rPr>
        <w:t>/2021</w:t>
      </w:r>
    </w:p>
    <w:p w:rsidR="00702E4D" w:rsidRPr="00702E4D" w:rsidRDefault="00702E4D" w:rsidP="00702E4D">
      <w:pPr>
        <w:rPr>
          <w:b/>
          <w:sz w:val="36"/>
          <w:szCs w:val="36"/>
        </w:rPr>
      </w:pPr>
    </w:p>
    <w:p w:rsidR="0025447D" w:rsidRPr="00004E69" w:rsidRDefault="00004E69" w:rsidP="00B85381">
      <w:pPr>
        <w:jc w:val="both"/>
      </w:pPr>
      <w:r w:rsidRPr="00004E69">
        <w:t>-Au</w:t>
      </w:r>
      <w:r w:rsidR="00DF2ACE">
        <w:t xml:space="preserve"> 5 juillet, nous avions 678</w:t>
      </w:r>
      <w:r>
        <w:t xml:space="preserve"> offre</w:t>
      </w:r>
      <w:r w:rsidR="00A33254">
        <w:t>s d’emploi en ligne soit une forte progr</w:t>
      </w:r>
      <w:r w:rsidR="00DF2ACE">
        <w:t>ession par rapport à début Juillet</w:t>
      </w:r>
      <w:r w:rsidR="00A33254">
        <w:t xml:space="preserve"> 2020</w:t>
      </w:r>
      <w:r>
        <w:t>.</w:t>
      </w:r>
      <w:r w:rsidR="00702E4D">
        <w:t xml:space="preserve"> </w:t>
      </w:r>
    </w:p>
    <w:p w:rsidR="00953558" w:rsidRPr="00012B63" w:rsidRDefault="00DF2ACE" w:rsidP="00B8538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-Sur le deuxième</w:t>
      </w:r>
      <w:r w:rsidR="0013209C">
        <w:rPr>
          <w:sz w:val="24"/>
          <w:szCs w:val="24"/>
        </w:rPr>
        <w:t xml:space="preserve"> trimestre</w:t>
      </w:r>
      <w:r w:rsidR="00004E69">
        <w:rPr>
          <w:sz w:val="24"/>
          <w:szCs w:val="24"/>
        </w:rPr>
        <w:t xml:space="preserve"> 2021,</w:t>
      </w:r>
      <w:r w:rsidR="00953558" w:rsidRPr="00B85381">
        <w:rPr>
          <w:sz w:val="24"/>
          <w:szCs w:val="24"/>
        </w:rPr>
        <w:t xml:space="preserve"> no</w:t>
      </w:r>
      <w:r>
        <w:rPr>
          <w:sz w:val="24"/>
          <w:szCs w:val="24"/>
        </w:rPr>
        <w:t>us avons mis en ligne 1104</w:t>
      </w:r>
      <w:r w:rsidR="0013209C">
        <w:rPr>
          <w:sz w:val="24"/>
          <w:szCs w:val="24"/>
        </w:rPr>
        <w:t xml:space="preserve"> offres </w:t>
      </w:r>
      <w:r>
        <w:rPr>
          <w:sz w:val="24"/>
          <w:szCs w:val="24"/>
        </w:rPr>
        <w:t>d’emploi au lieu de 694</w:t>
      </w:r>
      <w:r w:rsidR="00004E69">
        <w:rPr>
          <w:sz w:val="24"/>
          <w:szCs w:val="24"/>
        </w:rPr>
        <w:t xml:space="preserve"> en 2020,</w:t>
      </w:r>
      <w:r>
        <w:rPr>
          <w:sz w:val="24"/>
          <w:szCs w:val="24"/>
        </w:rPr>
        <w:t xml:space="preserve"> et 692 en 2019</w:t>
      </w:r>
      <w:r w:rsidR="00004E69">
        <w:rPr>
          <w:sz w:val="24"/>
          <w:szCs w:val="24"/>
        </w:rPr>
        <w:t xml:space="preserve"> soit une </w:t>
      </w:r>
      <w:r>
        <w:rPr>
          <w:b/>
          <w:sz w:val="24"/>
          <w:szCs w:val="24"/>
        </w:rPr>
        <w:t>progression de 59,3</w:t>
      </w:r>
      <w:r w:rsidR="00331D45">
        <w:rPr>
          <w:b/>
          <w:sz w:val="24"/>
          <w:szCs w:val="24"/>
        </w:rPr>
        <w:t xml:space="preserve">%, </w:t>
      </w:r>
      <w:r w:rsidR="00331D45" w:rsidRPr="00331D45">
        <w:rPr>
          <w:sz w:val="24"/>
          <w:szCs w:val="24"/>
        </w:rPr>
        <w:t>et le mois de</w:t>
      </w:r>
      <w:r w:rsidR="00331D45">
        <w:rPr>
          <w:b/>
          <w:sz w:val="24"/>
          <w:szCs w:val="24"/>
        </w:rPr>
        <w:t xml:space="preserve"> juin a été particulièrement actif avec 438 offres  </w:t>
      </w:r>
      <w:r w:rsidR="00331D45" w:rsidRPr="00331D45">
        <w:rPr>
          <w:sz w:val="24"/>
          <w:szCs w:val="24"/>
        </w:rPr>
        <w:t>au lieu de 189 en juin 2020</w:t>
      </w:r>
      <w:r w:rsidR="00331D45">
        <w:rPr>
          <w:b/>
          <w:sz w:val="24"/>
          <w:szCs w:val="24"/>
        </w:rPr>
        <w:t>.</w:t>
      </w:r>
    </w:p>
    <w:p w:rsidR="00953558" w:rsidRPr="00B85381" w:rsidRDefault="00331D45" w:rsidP="00B85381">
      <w:pPr>
        <w:jc w:val="both"/>
        <w:rPr>
          <w:sz w:val="24"/>
          <w:szCs w:val="24"/>
        </w:rPr>
      </w:pPr>
      <w:r>
        <w:rPr>
          <w:sz w:val="24"/>
          <w:szCs w:val="24"/>
        </w:rPr>
        <w:t>-Nous avons eu 2957</w:t>
      </w:r>
      <w:r w:rsidR="0013209C">
        <w:rPr>
          <w:sz w:val="24"/>
          <w:szCs w:val="24"/>
        </w:rPr>
        <w:t xml:space="preserve"> consult</w:t>
      </w:r>
      <w:r>
        <w:rPr>
          <w:sz w:val="24"/>
          <w:szCs w:val="24"/>
        </w:rPr>
        <w:t>ations et 178382 impressions</w:t>
      </w:r>
      <w:r w:rsidR="00993908">
        <w:rPr>
          <w:sz w:val="24"/>
          <w:szCs w:val="24"/>
        </w:rPr>
        <w:t xml:space="preserve">. Nous avons 1614 ingénieurs inscrits au push mail pour recevoir les offres directement dans leur boite mail. </w:t>
      </w:r>
      <w:r w:rsidR="0013209C">
        <w:rPr>
          <w:sz w:val="24"/>
          <w:szCs w:val="24"/>
        </w:rPr>
        <w:t xml:space="preserve"> </w:t>
      </w:r>
    </w:p>
    <w:p w:rsidR="00953558" w:rsidRDefault="00004E69" w:rsidP="00B85381">
      <w:pPr>
        <w:jc w:val="both"/>
        <w:rPr>
          <w:sz w:val="24"/>
          <w:szCs w:val="24"/>
        </w:rPr>
      </w:pPr>
      <w:r>
        <w:rPr>
          <w:sz w:val="24"/>
          <w:szCs w:val="24"/>
        </w:rPr>
        <w:t>-5</w:t>
      </w:r>
      <w:r w:rsidR="003A7BC5">
        <w:rPr>
          <w:sz w:val="24"/>
          <w:szCs w:val="24"/>
        </w:rPr>
        <w:t>,4</w:t>
      </w:r>
      <w:r>
        <w:rPr>
          <w:sz w:val="24"/>
          <w:szCs w:val="24"/>
        </w:rPr>
        <w:t>%</w:t>
      </w:r>
      <w:r w:rsidR="00953558" w:rsidRPr="00B85381">
        <w:rPr>
          <w:sz w:val="24"/>
          <w:szCs w:val="24"/>
        </w:rPr>
        <w:t xml:space="preserve"> des offres viennent des ingénieur</w:t>
      </w:r>
      <w:r w:rsidR="003A7BC5">
        <w:rPr>
          <w:sz w:val="24"/>
          <w:szCs w:val="24"/>
        </w:rPr>
        <w:t>s du réseau, 66,2</w:t>
      </w:r>
      <w:r>
        <w:rPr>
          <w:sz w:val="24"/>
          <w:szCs w:val="24"/>
        </w:rPr>
        <w:t xml:space="preserve">% </w:t>
      </w:r>
      <w:r w:rsidR="00BA35E4">
        <w:rPr>
          <w:sz w:val="24"/>
          <w:szCs w:val="24"/>
        </w:rPr>
        <w:t xml:space="preserve">ont été </w:t>
      </w:r>
      <w:r>
        <w:rPr>
          <w:sz w:val="24"/>
          <w:szCs w:val="24"/>
        </w:rPr>
        <w:t xml:space="preserve">déposées </w:t>
      </w:r>
      <w:r w:rsidR="00A33254">
        <w:rPr>
          <w:sz w:val="24"/>
          <w:szCs w:val="24"/>
        </w:rPr>
        <w:t>directement par les recruteurs.</w:t>
      </w:r>
    </w:p>
    <w:p w:rsidR="003A7BC5" w:rsidRPr="00B85381" w:rsidRDefault="003A7BC5" w:rsidP="00B85381">
      <w:pPr>
        <w:jc w:val="both"/>
        <w:rPr>
          <w:sz w:val="24"/>
          <w:szCs w:val="24"/>
        </w:rPr>
      </w:pPr>
      <w:r>
        <w:rPr>
          <w:sz w:val="24"/>
          <w:szCs w:val="24"/>
        </w:rPr>
        <w:t>-133 comptes recruteurs ont été créés sur ce deuxième trimestre.</w:t>
      </w:r>
    </w:p>
    <w:p w:rsidR="00953558" w:rsidRPr="00B85381" w:rsidRDefault="00953558" w:rsidP="00B85381">
      <w:pPr>
        <w:jc w:val="both"/>
        <w:rPr>
          <w:sz w:val="24"/>
          <w:szCs w:val="24"/>
        </w:rPr>
      </w:pPr>
      <w:r w:rsidRPr="00B85381">
        <w:rPr>
          <w:sz w:val="24"/>
          <w:szCs w:val="24"/>
        </w:rPr>
        <w:t>-</w:t>
      </w:r>
      <w:r w:rsidRPr="00012B63">
        <w:rPr>
          <w:b/>
          <w:sz w:val="24"/>
          <w:szCs w:val="24"/>
        </w:rPr>
        <w:t>Type de contrat de travail</w:t>
      </w:r>
      <w:r w:rsidR="003A7BC5">
        <w:rPr>
          <w:sz w:val="24"/>
          <w:szCs w:val="24"/>
        </w:rPr>
        <w:t xml:space="preserve"> proposé : 77,8</w:t>
      </w:r>
      <w:r w:rsidR="00F650D0">
        <w:rPr>
          <w:sz w:val="24"/>
          <w:szCs w:val="24"/>
        </w:rPr>
        <w:t>%</w:t>
      </w:r>
      <w:r w:rsidR="003A7BC5">
        <w:rPr>
          <w:sz w:val="24"/>
          <w:szCs w:val="24"/>
        </w:rPr>
        <w:t xml:space="preserve"> CDI, 18,2% CDD, 4</w:t>
      </w:r>
      <w:r w:rsidRPr="00B85381">
        <w:rPr>
          <w:sz w:val="24"/>
          <w:szCs w:val="24"/>
        </w:rPr>
        <w:t>% autres (MFE, Stage, VIE)</w:t>
      </w:r>
      <w:r w:rsidR="00BA35E4">
        <w:rPr>
          <w:sz w:val="24"/>
          <w:szCs w:val="24"/>
        </w:rPr>
        <w:t>, poussée marquée des contrats en CDD.</w:t>
      </w:r>
      <w:r w:rsidR="003A7BC5">
        <w:rPr>
          <w:sz w:val="24"/>
          <w:szCs w:val="24"/>
        </w:rPr>
        <w:t xml:space="preserve"> Presque 5 points de plus de CDI sur ce trimestre.</w:t>
      </w:r>
    </w:p>
    <w:p w:rsidR="00BA35E4" w:rsidRDefault="00BA35E4" w:rsidP="009E5DF1">
      <w:pPr>
        <w:jc w:val="both"/>
        <w:rPr>
          <w:sz w:val="24"/>
          <w:szCs w:val="24"/>
        </w:rPr>
      </w:pPr>
      <w:r w:rsidRPr="00B85381">
        <w:rPr>
          <w:sz w:val="24"/>
          <w:szCs w:val="24"/>
        </w:rPr>
        <w:t>-</w:t>
      </w:r>
      <w:r w:rsidRPr="00012B63">
        <w:rPr>
          <w:b/>
          <w:sz w:val="24"/>
          <w:szCs w:val="24"/>
        </w:rPr>
        <w:t>En termes d’expérience demandée</w:t>
      </w:r>
      <w:r w:rsidR="003A7BC5">
        <w:rPr>
          <w:sz w:val="24"/>
          <w:szCs w:val="24"/>
        </w:rPr>
        <w:t> : 17% débutant, 23</w:t>
      </w:r>
      <w:r w:rsidRPr="00B85381">
        <w:rPr>
          <w:sz w:val="24"/>
          <w:szCs w:val="24"/>
        </w:rPr>
        <w:t>% 1à2 ans,</w:t>
      </w:r>
      <w:r w:rsidR="003A7BC5">
        <w:rPr>
          <w:sz w:val="24"/>
          <w:szCs w:val="24"/>
        </w:rPr>
        <w:t xml:space="preserve"> 41</w:t>
      </w:r>
      <w:r w:rsidRPr="00B85381">
        <w:rPr>
          <w:sz w:val="24"/>
          <w:szCs w:val="24"/>
        </w:rPr>
        <w:t>% 3/5</w:t>
      </w:r>
      <w:r w:rsidR="00A33254">
        <w:rPr>
          <w:sz w:val="24"/>
          <w:szCs w:val="24"/>
        </w:rPr>
        <w:t xml:space="preserve"> ans</w:t>
      </w:r>
      <w:r w:rsidRPr="00B85381">
        <w:rPr>
          <w:sz w:val="24"/>
          <w:szCs w:val="24"/>
        </w:rPr>
        <w:t xml:space="preserve">, </w:t>
      </w:r>
      <w:r w:rsidR="003A7BC5">
        <w:rPr>
          <w:sz w:val="24"/>
          <w:szCs w:val="24"/>
        </w:rPr>
        <w:t>13</w:t>
      </w:r>
      <w:r w:rsidR="00731D10">
        <w:rPr>
          <w:sz w:val="24"/>
          <w:szCs w:val="24"/>
        </w:rPr>
        <w:t xml:space="preserve">% 5/7 ans, 4% </w:t>
      </w:r>
      <w:r>
        <w:rPr>
          <w:sz w:val="24"/>
          <w:szCs w:val="24"/>
        </w:rPr>
        <w:t>7/10</w:t>
      </w:r>
      <w:r w:rsidR="00A33254">
        <w:rPr>
          <w:sz w:val="24"/>
          <w:szCs w:val="24"/>
        </w:rPr>
        <w:t xml:space="preserve"> ans</w:t>
      </w:r>
      <w:r>
        <w:rPr>
          <w:sz w:val="24"/>
          <w:szCs w:val="24"/>
        </w:rPr>
        <w:t>, 3</w:t>
      </w:r>
      <w:r w:rsidR="005C7EA0" w:rsidRPr="00B85381">
        <w:rPr>
          <w:sz w:val="24"/>
          <w:szCs w:val="24"/>
        </w:rPr>
        <w:t>% plus de 10 ans.</w:t>
      </w:r>
      <w:r w:rsidR="003A7BC5">
        <w:rPr>
          <w:sz w:val="24"/>
          <w:szCs w:val="24"/>
        </w:rPr>
        <w:t xml:space="preserve"> Grande constance par rapport au 1</w:t>
      </w:r>
      <w:r w:rsidR="003A7BC5" w:rsidRPr="003A7BC5">
        <w:rPr>
          <w:sz w:val="24"/>
          <w:szCs w:val="24"/>
          <w:vertAlign w:val="superscript"/>
        </w:rPr>
        <w:t>er</w:t>
      </w:r>
      <w:r w:rsidR="003A7BC5">
        <w:rPr>
          <w:sz w:val="24"/>
          <w:szCs w:val="24"/>
        </w:rPr>
        <w:t xml:space="preserve"> trimestre 2021.</w:t>
      </w:r>
      <w:r w:rsidR="005C7EA0" w:rsidRPr="00B85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Après 7 ans d’expérience, les recrutements se font peu par le chemin des offres publiées. </w:t>
      </w:r>
    </w:p>
    <w:p w:rsidR="00BA35E4" w:rsidRDefault="00BA35E4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5447D" w:rsidRPr="009E5DF1">
        <w:rPr>
          <w:b/>
          <w:sz w:val="24"/>
          <w:szCs w:val="24"/>
        </w:rPr>
        <w:t>En termes de secteurs d’activité</w:t>
      </w:r>
      <w:r w:rsidR="0025447D">
        <w:rPr>
          <w:sz w:val="24"/>
          <w:szCs w:val="24"/>
        </w:rPr>
        <w:t>, les 8 secteurs qui recrutent, sont par ordre décroissants :</w:t>
      </w:r>
    </w:p>
    <w:p w:rsidR="0025447D" w:rsidRDefault="0025447D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+les organisations profe</w:t>
      </w:r>
      <w:r w:rsidR="003A7BC5">
        <w:rPr>
          <w:sz w:val="24"/>
          <w:szCs w:val="24"/>
        </w:rPr>
        <w:t>ssionnelles agricoles (OPA) 22,3</w:t>
      </w:r>
      <w:r>
        <w:rPr>
          <w:sz w:val="24"/>
          <w:szCs w:val="24"/>
        </w:rPr>
        <w:t>% des offres publiées</w:t>
      </w:r>
    </w:p>
    <w:p w:rsidR="0025447D" w:rsidRDefault="0025447D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+les in</w:t>
      </w:r>
      <w:r w:rsidR="003A7BC5">
        <w:rPr>
          <w:sz w:val="24"/>
          <w:szCs w:val="24"/>
        </w:rPr>
        <w:t>dustries agro-alimentaires, 15,1</w:t>
      </w:r>
      <w:r>
        <w:rPr>
          <w:sz w:val="24"/>
          <w:szCs w:val="24"/>
        </w:rPr>
        <w:t>%</w:t>
      </w:r>
    </w:p>
    <w:p w:rsidR="0025447D" w:rsidRDefault="0025447D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+l’ag</w:t>
      </w:r>
      <w:r w:rsidR="003A7BC5">
        <w:rPr>
          <w:sz w:val="24"/>
          <w:szCs w:val="24"/>
        </w:rPr>
        <w:t>rofourniture, 11,6</w:t>
      </w:r>
      <w:r>
        <w:rPr>
          <w:sz w:val="24"/>
          <w:szCs w:val="24"/>
        </w:rPr>
        <w:t>%</w:t>
      </w:r>
    </w:p>
    <w:p w:rsidR="0025447D" w:rsidRDefault="0025447D" w:rsidP="003A7B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+les entrepri</w:t>
      </w:r>
      <w:r w:rsidR="003A7BC5">
        <w:rPr>
          <w:sz w:val="24"/>
          <w:szCs w:val="24"/>
        </w:rPr>
        <w:t>ses de production agricole, 10,7</w:t>
      </w:r>
      <w:r>
        <w:rPr>
          <w:sz w:val="24"/>
          <w:szCs w:val="24"/>
        </w:rPr>
        <w:t>%</w:t>
      </w:r>
    </w:p>
    <w:p w:rsidR="0025447D" w:rsidRDefault="0025447D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 w:rsidR="009C7156">
        <w:rPr>
          <w:sz w:val="24"/>
          <w:szCs w:val="24"/>
        </w:rPr>
        <w:t>administrati</w:t>
      </w:r>
      <w:r w:rsidR="003A7BC5">
        <w:rPr>
          <w:sz w:val="24"/>
          <w:szCs w:val="24"/>
        </w:rPr>
        <w:t>ons,</w:t>
      </w:r>
      <w:r w:rsidR="00F650D0">
        <w:rPr>
          <w:sz w:val="24"/>
          <w:szCs w:val="24"/>
        </w:rPr>
        <w:t xml:space="preserve"> organismes officiels,</w:t>
      </w:r>
      <w:r w:rsidR="003A7BC5">
        <w:rPr>
          <w:sz w:val="24"/>
          <w:szCs w:val="24"/>
        </w:rPr>
        <w:t xml:space="preserve"> collectivités : 9,7</w:t>
      </w:r>
      <w:r w:rsidR="009C7156">
        <w:rPr>
          <w:sz w:val="24"/>
          <w:szCs w:val="24"/>
        </w:rPr>
        <w:t>%</w:t>
      </w:r>
    </w:p>
    <w:p w:rsidR="00F650D0" w:rsidRDefault="003A7BC5" w:rsidP="00F650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+distribution agricole, 7,6</w:t>
      </w:r>
      <w:r w:rsidR="00F650D0">
        <w:rPr>
          <w:sz w:val="24"/>
          <w:szCs w:val="24"/>
        </w:rPr>
        <w:t>%</w:t>
      </w:r>
    </w:p>
    <w:p w:rsidR="009C7156" w:rsidRDefault="009C7156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+sociétés de service,</w:t>
      </w:r>
      <w:r w:rsidR="004C14CA">
        <w:rPr>
          <w:sz w:val="24"/>
          <w:szCs w:val="24"/>
        </w:rPr>
        <w:t xml:space="preserve"> 6,6</w:t>
      </w:r>
      <w:r>
        <w:rPr>
          <w:sz w:val="24"/>
          <w:szCs w:val="24"/>
        </w:rPr>
        <w:t>%</w:t>
      </w:r>
    </w:p>
    <w:p w:rsidR="004C14CA" w:rsidRDefault="004C14CA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+environnement, espaces verts, 6%</w:t>
      </w:r>
    </w:p>
    <w:p w:rsidR="00020D90" w:rsidRDefault="00020D90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+enseignement, recherche, 5,5% ;</w:t>
      </w:r>
    </w:p>
    <w:p w:rsidR="009E5DF1" w:rsidRDefault="00020D90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+autres secteurs, 3,3%</w:t>
      </w:r>
    </w:p>
    <w:p w:rsidR="009E5DF1" w:rsidRDefault="009C7156" w:rsidP="009E5D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Particularités de ce début</w:t>
      </w:r>
      <w:r w:rsidR="00020D90">
        <w:rPr>
          <w:sz w:val="24"/>
          <w:szCs w:val="24"/>
        </w:rPr>
        <w:t xml:space="preserve"> d’année, les OPA viennent en </w:t>
      </w:r>
      <w:proofErr w:type="spellStart"/>
      <w:r w:rsidR="00020D90">
        <w:rPr>
          <w:sz w:val="24"/>
          <w:szCs w:val="24"/>
        </w:rPr>
        <w:t>pô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position</w:t>
      </w:r>
      <w:r w:rsidR="00A33254">
        <w:rPr>
          <w:sz w:val="24"/>
          <w:szCs w:val="24"/>
        </w:rPr>
        <w:t xml:space="preserve"> à la place des IAA depuis 2020</w:t>
      </w:r>
      <w:r w:rsidR="00020D90">
        <w:rPr>
          <w:sz w:val="24"/>
          <w:szCs w:val="24"/>
        </w:rPr>
        <w:t>.</w:t>
      </w:r>
    </w:p>
    <w:p w:rsidR="009E5DF1" w:rsidRDefault="009E5DF1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E5DF1">
        <w:rPr>
          <w:b/>
          <w:sz w:val="24"/>
          <w:szCs w:val="24"/>
        </w:rPr>
        <w:t>En termes de fonctions</w:t>
      </w:r>
      <w:r w:rsidR="00FA4DE7">
        <w:rPr>
          <w:sz w:val="24"/>
          <w:szCs w:val="24"/>
        </w:rPr>
        <w:t>, 6</w:t>
      </w:r>
      <w:r>
        <w:rPr>
          <w:sz w:val="24"/>
          <w:szCs w:val="24"/>
        </w:rPr>
        <w:t xml:space="preserve"> fonctions dominent :</w:t>
      </w:r>
    </w:p>
    <w:p w:rsidR="00020D90" w:rsidRDefault="00131764" w:rsidP="00020D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+Conseiller/Animateur, 29</w:t>
      </w:r>
      <w:r w:rsidR="00020D90">
        <w:rPr>
          <w:sz w:val="24"/>
          <w:szCs w:val="24"/>
        </w:rPr>
        <w:t>,2</w:t>
      </w:r>
      <w:r w:rsidR="009E5DF1">
        <w:rPr>
          <w:sz w:val="24"/>
          <w:szCs w:val="24"/>
        </w:rPr>
        <w:t>%</w:t>
      </w:r>
    </w:p>
    <w:p w:rsidR="009E5DF1" w:rsidRDefault="00020D90" w:rsidP="00020D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</w:t>
      </w:r>
      <w:r w:rsidR="009E5DF1">
        <w:rPr>
          <w:sz w:val="24"/>
          <w:szCs w:val="24"/>
        </w:rPr>
        <w:t xml:space="preserve">Etude, </w:t>
      </w:r>
      <w:r>
        <w:rPr>
          <w:sz w:val="24"/>
          <w:szCs w:val="24"/>
        </w:rPr>
        <w:t>Recherche, Expérimentation, 18</w:t>
      </w:r>
      <w:r w:rsidR="009E5DF1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</w:p>
    <w:p w:rsidR="00020D90" w:rsidRDefault="00020D90" w:rsidP="00020D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+Commercial, Marketing, Vente, 15%</w:t>
      </w:r>
    </w:p>
    <w:p w:rsidR="00FA4DE7" w:rsidRDefault="00FA4DE7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+Prod</w:t>
      </w:r>
      <w:r w:rsidR="006E4333">
        <w:rPr>
          <w:sz w:val="24"/>
          <w:szCs w:val="24"/>
        </w:rPr>
        <w:t>u</w:t>
      </w:r>
      <w:r w:rsidR="00020D90">
        <w:rPr>
          <w:sz w:val="24"/>
          <w:szCs w:val="24"/>
        </w:rPr>
        <w:t>ction et services connexes, 11,9</w:t>
      </w:r>
      <w:r>
        <w:rPr>
          <w:sz w:val="24"/>
          <w:szCs w:val="24"/>
        </w:rPr>
        <w:t>%</w:t>
      </w:r>
      <w:r w:rsidR="00020D90">
        <w:rPr>
          <w:sz w:val="24"/>
          <w:szCs w:val="24"/>
        </w:rPr>
        <w:t xml:space="preserve"> </w:t>
      </w:r>
    </w:p>
    <w:p w:rsidR="00FA4DE7" w:rsidRDefault="006E4333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+Environnement, </w:t>
      </w:r>
      <w:r w:rsidR="00020D90">
        <w:rPr>
          <w:sz w:val="24"/>
          <w:szCs w:val="24"/>
        </w:rPr>
        <w:t>6,</w:t>
      </w:r>
      <w:r>
        <w:rPr>
          <w:sz w:val="24"/>
          <w:szCs w:val="24"/>
        </w:rPr>
        <w:t>7</w:t>
      </w:r>
      <w:r w:rsidR="00FA4DE7">
        <w:rPr>
          <w:sz w:val="24"/>
          <w:szCs w:val="24"/>
        </w:rPr>
        <w:t>%</w:t>
      </w:r>
      <w:r w:rsidR="00020D90">
        <w:rPr>
          <w:sz w:val="24"/>
          <w:szCs w:val="24"/>
        </w:rPr>
        <w:t xml:space="preserve"> </w:t>
      </w:r>
    </w:p>
    <w:p w:rsidR="00FA4DE7" w:rsidRDefault="00020D90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+Agriculteur</w:t>
      </w:r>
      <w:r w:rsidR="006E4333">
        <w:rPr>
          <w:sz w:val="24"/>
          <w:szCs w:val="24"/>
        </w:rPr>
        <w:t>,</w:t>
      </w:r>
      <w:r>
        <w:rPr>
          <w:sz w:val="24"/>
          <w:szCs w:val="24"/>
        </w:rPr>
        <w:t xml:space="preserve"> Chef d’exploitation,</w:t>
      </w:r>
      <w:r w:rsidR="006E4333">
        <w:rPr>
          <w:sz w:val="24"/>
          <w:szCs w:val="24"/>
        </w:rPr>
        <w:t xml:space="preserve"> 5</w:t>
      </w:r>
      <w:r>
        <w:rPr>
          <w:sz w:val="24"/>
          <w:szCs w:val="24"/>
        </w:rPr>
        <w:t>,7</w:t>
      </w:r>
      <w:r w:rsidR="00FA4DE7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</w:p>
    <w:p w:rsidR="003A50D9" w:rsidRDefault="003A50D9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+Viennent ensuite : Direction ; Audit Services Conseil ; Achat Logistique ; avec 3,1% chacun</w:t>
      </w:r>
    </w:p>
    <w:p w:rsidR="009C7156" w:rsidRDefault="00012B63" w:rsidP="009E5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ce début d’année, </w:t>
      </w:r>
      <w:r w:rsidR="003A50D9">
        <w:rPr>
          <w:sz w:val="24"/>
          <w:szCs w:val="24"/>
        </w:rPr>
        <w:t>les postes de conseiller, animateur, chargé de mission sont dominants.</w:t>
      </w:r>
    </w:p>
    <w:p w:rsidR="009C7156" w:rsidRDefault="009C7156" w:rsidP="009E5DF1">
      <w:pPr>
        <w:ind w:firstLine="708"/>
        <w:jc w:val="both"/>
        <w:rPr>
          <w:sz w:val="24"/>
          <w:szCs w:val="24"/>
        </w:rPr>
      </w:pPr>
    </w:p>
    <w:p w:rsidR="00311233" w:rsidRPr="00CB2D6B" w:rsidRDefault="00A33254" w:rsidP="00B85381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Ainsi,</w:t>
      </w:r>
      <w:r w:rsidR="00012B63">
        <w:rPr>
          <w:b/>
          <w:sz w:val="24"/>
          <w:szCs w:val="24"/>
        </w:rPr>
        <w:t xml:space="preserve"> le dépôt d’offres d’emploi sur le site INGENIA est actif, et</w:t>
      </w:r>
      <w:r w:rsidR="0014106A">
        <w:rPr>
          <w:b/>
          <w:sz w:val="24"/>
          <w:szCs w:val="24"/>
        </w:rPr>
        <w:t xml:space="preserve"> a dépassé</w:t>
      </w:r>
      <w:r w:rsidR="00012B63">
        <w:rPr>
          <w:b/>
          <w:sz w:val="24"/>
          <w:szCs w:val="24"/>
        </w:rPr>
        <w:t xml:space="preserve"> son niveau d’avant crise COVID 19.</w:t>
      </w:r>
      <w:r w:rsidR="003A50D9">
        <w:rPr>
          <w:b/>
          <w:sz w:val="24"/>
          <w:szCs w:val="24"/>
        </w:rPr>
        <w:t xml:space="preserve"> Sur le premier semestre 2021, nous avons mis en ligne 2049 offres d’emploi, au lieu de 1516 en 2019.</w:t>
      </w:r>
      <w:r w:rsidR="00012B63">
        <w:rPr>
          <w:b/>
          <w:sz w:val="24"/>
          <w:szCs w:val="24"/>
        </w:rPr>
        <w:t xml:space="preserve"> </w:t>
      </w:r>
    </w:p>
    <w:p w:rsidR="00CB2D6B" w:rsidRPr="003A50D9" w:rsidRDefault="00CB2D6B" w:rsidP="00B85381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Gérard COUSIN, ISA 1968, INGENIA</w:t>
      </w:r>
      <w:r w:rsidR="003A50D9">
        <w:rPr>
          <w:b/>
          <w:sz w:val="28"/>
          <w:szCs w:val="28"/>
        </w:rPr>
        <w:t xml:space="preserve">             </w:t>
      </w:r>
      <w:r w:rsidR="003A50D9" w:rsidRPr="003A50D9">
        <w:rPr>
          <w:sz w:val="28"/>
          <w:szCs w:val="28"/>
        </w:rPr>
        <w:t>20210705</w:t>
      </w:r>
      <w:bookmarkStart w:id="0" w:name="_GoBack"/>
      <w:bookmarkEnd w:id="0"/>
    </w:p>
    <w:p w:rsidR="00953558" w:rsidRPr="00953558" w:rsidRDefault="00953558">
      <w:pPr>
        <w:rPr>
          <w:sz w:val="28"/>
          <w:szCs w:val="28"/>
        </w:rPr>
      </w:pPr>
    </w:p>
    <w:sectPr w:rsidR="00953558" w:rsidRPr="00953558" w:rsidSect="00702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DB"/>
    <w:rsid w:val="00004E69"/>
    <w:rsid w:val="00012B63"/>
    <w:rsid w:val="00020D90"/>
    <w:rsid w:val="00074BEF"/>
    <w:rsid w:val="00131764"/>
    <w:rsid w:val="0013209C"/>
    <w:rsid w:val="0014106A"/>
    <w:rsid w:val="00212602"/>
    <w:rsid w:val="0025447D"/>
    <w:rsid w:val="00311233"/>
    <w:rsid w:val="00331D45"/>
    <w:rsid w:val="003A50D9"/>
    <w:rsid w:val="003A7BC5"/>
    <w:rsid w:val="004C14CA"/>
    <w:rsid w:val="004E7DED"/>
    <w:rsid w:val="005C7EA0"/>
    <w:rsid w:val="006420F7"/>
    <w:rsid w:val="006E4333"/>
    <w:rsid w:val="00702E4D"/>
    <w:rsid w:val="00731D10"/>
    <w:rsid w:val="00736DDB"/>
    <w:rsid w:val="00953558"/>
    <w:rsid w:val="00993908"/>
    <w:rsid w:val="009C7156"/>
    <w:rsid w:val="009E5DF1"/>
    <w:rsid w:val="00A1351F"/>
    <w:rsid w:val="00A33254"/>
    <w:rsid w:val="00B85381"/>
    <w:rsid w:val="00B9619C"/>
    <w:rsid w:val="00BA35E4"/>
    <w:rsid w:val="00CB2D6B"/>
    <w:rsid w:val="00D925E4"/>
    <w:rsid w:val="00DF2ACE"/>
    <w:rsid w:val="00F17CAC"/>
    <w:rsid w:val="00F650D0"/>
    <w:rsid w:val="00FA4DE7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7DD9A-2681-4D07-957E-8EA329A7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B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Cousin</dc:creator>
  <cp:keywords/>
  <dc:description/>
  <cp:lastModifiedBy>Mr Cousin</cp:lastModifiedBy>
  <cp:revision>6</cp:revision>
  <cp:lastPrinted>2021-04-05T08:33:00Z</cp:lastPrinted>
  <dcterms:created xsi:type="dcterms:W3CDTF">2021-07-05T07:34:00Z</dcterms:created>
  <dcterms:modified xsi:type="dcterms:W3CDTF">2021-07-05T08:33:00Z</dcterms:modified>
</cp:coreProperties>
</file>